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A47C7" w:rsidRPr="006929D8" w:rsidRDefault="00FA47C7" w:rsidP="00FA47C7">
      <w:pPr>
        <w:rPr>
          <w:b/>
          <w:sz w:val="28"/>
          <w:szCs w:val="28"/>
          <w:lang w:val="en-US"/>
        </w:rPr>
      </w:pPr>
      <w:r w:rsidRPr="006929D8">
        <w:rPr>
          <w:b/>
          <w:sz w:val="28"/>
          <w:szCs w:val="28"/>
          <w:lang w:val="en-US"/>
        </w:rPr>
        <w:t>The pool tester has pool maintenance under control in no time at all</w:t>
      </w:r>
    </w:p>
    <w:p w:rsidR="00FA47C7" w:rsidRPr="006929D8" w:rsidRDefault="00FA47C7" w:rsidP="00FA47C7">
      <w:pPr>
        <w:rPr>
          <w:sz w:val="20"/>
          <w:szCs w:val="20"/>
          <w:lang w:val="en-US"/>
        </w:rPr>
      </w:pPr>
    </w:p>
    <w:p w:rsidR="00FA47C7" w:rsidRPr="006929D8" w:rsidRDefault="00FA47C7" w:rsidP="00FA47C7">
      <w:pPr>
        <w:rPr>
          <w:sz w:val="20"/>
          <w:szCs w:val="20"/>
          <w:lang w:val="en-US"/>
        </w:rPr>
      </w:pPr>
      <w:r w:rsidRPr="006929D8">
        <w:rPr>
          <w:sz w:val="20"/>
          <w:szCs w:val="20"/>
          <w:lang w:val="en-US"/>
        </w:rPr>
        <w:t>Your own pool is no longer a dream today. Refreshing bathing fun is available online for a little money or in the discounter next door. Regardless of whether it is brick, inflatable or as a set-up variant: in the next heat wave, the pool party quickly gets a stale aftertaste if water hygiene is neglected. You don't have to be a swimming master for this. With the pool tester from Lovibond®, even the layperson can quickly see through - quite easily from the wrist.</w:t>
      </w:r>
    </w:p>
    <w:p w:rsidR="00FA47C7" w:rsidRPr="006929D8" w:rsidRDefault="00FA47C7" w:rsidP="00FA47C7">
      <w:pPr>
        <w:rPr>
          <w:sz w:val="20"/>
          <w:szCs w:val="20"/>
          <w:lang w:val="en-US"/>
        </w:rPr>
      </w:pPr>
      <w:r w:rsidRPr="006929D8">
        <w:rPr>
          <w:sz w:val="20"/>
          <w:szCs w:val="20"/>
          <w:lang w:val="en-US"/>
        </w:rPr>
        <w:t>Simply fill the two chambers with swimming pool water, add the test tablets for determining the</w:t>
      </w:r>
      <w:r w:rsidR="006929D8" w:rsidRPr="006929D8">
        <w:rPr>
          <w:sz w:val="20"/>
          <w:szCs w:val="20"/>
          <w:lang w:val="en-US"/>
        </w:rPr>
        <w:t xml:space="preserve"> disinfec</w:t>
      </w:r>
      <w:r w:rsidR="006929D8">
        <w:rPr>
          <w:sz w:val="20"/>
          <w:szCs w:val="20"/>
          <w:lang w:val="en-US"/>
        </w:rPr>
        <w:t xml:space="preserve">tants </w:t>
      </w:r>
      <w:r w:rsidRPr="006929D8">
        <w:rPr>
          <w:sz w:val="20"/>
          <w:szCs w:val="20"/>
          <w:lang w:val="en-US"/>
        </w:rPr>
        <w:t xml:space="preserve">and pH value, shake a little, hold the pool tester against the light - the result can be read from the sample </w:t>
      </w:r>
      <w:proofErr w:type="spellStart"/>
      <w:r w:rsidRPr="006929D8">
        <w:rPr>
          <w:sz w:val="20"/>
          <w:szCs w:val="20"/>
          <w:lang w:val="en-US"/>
        </w:rPr>
        <w:t>discolouration</w:t>
      </w:r>
      <w:proofErr w:type="spellEnd"/>
      <w:r w:rsidRPr="006929D8">
        <w:rPr>
          <w:sz w:val="20"/>
          <w:szCs w:val="20"/>
          <w:lang w:val="en-US"/>
        </w:rPr>
        <w:t xml:space="preserve"> and the comparison scale. So everyone knows at a glance </w:t>
      </w:r>
      <w:r w:rsidR="006929D8">
        <w:rPr>
          <w:sz w:val="20"/>
          <w:szCs w:val="20"/>
          <w:lang w:val="en-US"/>
        </w:rPr>
        <w:t xml:space="preserve">for example </w:t>
      </w:r>
      <w:bookmarkStart w:id="0" w:name="_GoBack"/>
      <w:bookmarkEnd w:id="0"/>
      <w:r w:rsidRPr="006929D8">
        <w:rPr>
          <w:sz w:val="20"/>
          <w:szCs w:val="20"/>
          <w:lang w:val="en-US"/>
        </w:rPr>
        <w:t>how much chlorine is still in the pool water and whether the pH is in the right range so that the disinfectants remain effective. These are important values ​​for the correct dosage.</w:t>
      </w:r>
    </w:p>
    <w:p w:rsidR="00FA47C7" w:rsidRPr="006929D8" w:rsidRDefault="00FA47C7" w:rsidP="00FA47C7">
      <w:pPr>
        <w:rPr>
          <w:sz w:val="20"/>
          <w:szCs w:val="20"/>
          <w:lang w:val="en-US"/>
        </w:rPr>
      </w:pPr>
      <w:r w:rsidRPr="006929D8">
        <w:rPr>
          <w:sz w:val="20"/>
          <w:szCs w:val="20"/>
          <w:lang w:val="en-US"/>
        </w:rPr>
        <w:t>The pool tester is versatile in pool water control. Depending on the version and individual requirements, it also has the bromine content, active oxygen, copper, alkalinity-m, calcium hardness, cyanuric acid, phosphate, hydrogen peroxide and PHMB (biguanides) under control.</w:t>
      </w:r>
    </w:p>
    <w:p w:rsidR="00FA47C7" w:rsidRPr="006929D8" w:rsidRDefault="00FA47C7" w:rsidP="00FA47C7">
      <w:pPr>
        <w:rPr>
          <w:sz w:val="20"/>
          <w:szCs w:val="20"/>
          <w:lang w:val="en-US"/>
        </w:rPr>
      </w:pPr>
    </w:p>
    <w:p w:rsidR="00540668" w:rsidRPr="006929D8" w:rsidRDefault="00FA47C7">
      <w:pPr>
        <w:rPr>
          <w:lang w:val="en-US"/>
        </w:rPr>
      </w:pPr>
      <w:r w:rsidRPr="006929D8">
        <w:rPr>
          <w:sz w:val="20"/>
          <w:szCs w:val="20"/>
          <w:lang w:val="en-US"/>
        </w:rPr>
        <w:t xml:space="preserve">You can find out more about the Lovibond® pool testers here: www.lovibond.com or info@lovibond.com </w:t>
      </w:r>
    </w:p>
    <w:p w:rsidR="00540668" w:rsidRPr="006929D8" w:rsidRDefault="00540668">
      <w:pPr>
        <w:rPr>
          <w:lang w:val="en-US"/>
        </w:rPr>
      </w:pPr>
    </w:p>
    <w:sectPr w:rsidR="00540668" w:rsidRPr="006929D8" w:rsidSect="000E3BD4"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934"/>
    <w:rsid w:val="000A248D"/>
    <w:rsid w:val="000E3BD4"/>
    <w:rsid w:val="0013135C"/>
    <w:rsid w:val="003C506D"/>
    <w:rsid w:val="00540668"/>
    <w:rsid w:val="005B6934"/>
    <w:rsid w:val="006929D8"/>
    <w:rsid w:val="00932D0B"/>
    <w:rsid w:val="00937E47"/>
    <w:rsid w:val="00B954BA"/>
    <w:rsid w:val="00C53F5E"/>
    <w:rsid w:val="00FA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C4D1002"/>
  <w15:chartTrackingRefBased/>
  <w15:docId w15:val="{1BE931C6-46BC-6049-980C-912F20F7BD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rsid w:val="00540668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406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2020-02-03T13:59:00Z</dcterms:created>
  <dcterms:modified xsi:type="dcterms:W3CDTF">2020-02-04T11:01:00Z</dcterms:modified>
</cp:coreProperties>
</file>